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7E" w:rsidRPr="009206F1" w:rsidRDefault="009206F1">
      <w:pPr>
        <w:rPr>
          <w:b/>
          <w:sz w:val="32"/>
        </w:rPr>
      </w:pPr>
      <w:r w:rsidRPr="009206F1">
        <w:rPr>
          <w:b/>
          <w:sz w:val="32"/>
        </w:rPr>
        <w:t>Kort beskrivelse af patientforløb</w:t>
      </w:r>
    </w:p>
    <w:p w:rsidR="009206F1" w:rsidRDefault="009206F1">
      <w:r>
        <w:t>Patienterne er indlagt i gennemsnit 25 dage, og et typisk forløb indeholder nedenstående: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 xml:space="preserve">Modtagelsessamtale den første dag </w:t>
      </w:r>
      <w:r>
        <w:t>med</w:t>
      </w:r>
      <w:r w:rsidRPr="009206F1">
        <w:t xml:space="preserve"> sygeplejen og læge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Hurtig kontakt til visitator indenfor 48 timer</w:t>
      </w:r>
      <w:r>
        <w:t xml:space="preserve"> (jf. </w:t>
      </w:r>
      <w:proofErr w:type="spellStart"/>
      <w:r>
        <w:t>SAMBOaftalen</w:t>
      </w:r>
      <w:proofErr w:type="spellEnd"/>
      <w:r>
        <w:t>)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 xml:space="preserve">Kort vurdering af terapeuter </w:t>
      </w:r>
      <w:r>
        <w:t>på modtagelsesdagen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Vurdering mono- og tværfagligt den første uge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Træning, stuegang og sygepleje efter behov gennem indlæggelsen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1. BEREP</w:t>
      </w:r>
      <w:r>
        <w:t xml:space="preserve"> (behandlings- og rehabiliteringsplansmøde)</w:t>
      </w:r>
      <w:r w:rsidRPr="009206F1">
        <w:t xml:space="preserve"> me</w:t>
      </w:r>
      <w:r>
        <w:t xml:space="preserve">d relevante terapeuter, læge, </w:t>
      </w:r>
      <w:r w:rsidRPr="009206F1">
        <w:t>sygeplejen</w:t>
      </w:r>
      <w:r>
        <w:t xml:space="preserve"> og evt. logopæder</w:t>
      </w:r>
    </w:p>
    <w:p w:rsidR="00000000" w:rsidRPr="009206F1" w:rsidRDefault="009206F1" w:rsidP="009206F1">
      <w:pPr>
        <w:numPr>
          <w:ilvl w:val="0"/>
          <w:numId w:val="1"/>
        </w:numPr>
      </w:pPr>
      <w:r>
        <w:t>Tværsektorielt s</w:t>
      </w:r>
      <w:r w:rsidRPr="009206F1">
        <w:t>amarbejde med visitator og andre eksterne samarbejdspa</w:t>
      </w:r>
      <w:bookmarkStart w:id="0" w:name="_GoBack"/>
      <w:bookmarkEnd w:id="0"/>
      <w:r w:rsidRPr="009206F1">
        <w:t>rtnere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De næste BEREP møder er uden læge</w:t>
      </w:r>
      <w:r>
        <w:t>, afholdes ca. hver 14 dage under indlæggelsen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Patientkonference</w:t>
      </w:r>
      <w:r>
        <w:t>, ugentligt tværfaglig drøftelse af relevante patienter</w:t>
      </w:r>
    </w:p>
    <w:p w:rsidR="00000000" w:rsidRPr="009206F1" w:rsidRDefault="009206F1" w:rsidP="009206F1">
      <w:pPr>
        <w:numPr>
          <w:ilvl w:val="0"/>
          <w:numId w:val="1"/>
        </w:numPr>
      </w:pPr>
      <w:r>
        <w:t>Hjemmerehabilitering, hvor de patienter, der har gavn af det er på o</w:t>
      </w:r>
      <w:r w:rsidRPr="009206F1">
        <w:t>rlov</w:t>
      </w:r>
      <w:r>
        <w:t xml:space="preserve"> i eget hjemme</w:t>
      </w:r>
    </w:p>
    <w:p w:rsidR="00000000" w:rsidRPr="009206F1" w:rsidRDefault="009206F1" w:rsidP="009206F1">
      <w:pPr>
        <w:numPr>
          <w:ilvl w:val="0"/>
          <w:numId w:val="1"/>
        </w:numPr>
      </w:pPr>
      <w:r w:rsidRPr="009206F1">
        <w:t>Sikre god overgang til primær sektor eller f.eks. Hammel</w:t>
      </w:r>
    </w:p>
    <w:p w:rsidR="00000000" w:rsidRDefault="009206F1" w:rsidP="009206F1">
      <w:pPr>
        <w:numPr>
          <w:ilvl w:val="0"/>
          <w:numId w:val="1"/>
        </w:numPr>
      </w:pPr>
      <w:r>
        <w:t>Udarbejdelse af genoptræningsplan</w:t>
      </w:r>
      <w:r w:rsidRPr="009206F1">
        <w:t xml:space="preserve"> eller </w:t>
      </w:r>
      <w:r>
        <w:t>genoptræningsplan til rehabilitering på specialiseret niveau</w:t>
      </w:r>
    </w:p>
    <w:p w:rsidR="009206F1" w:rsidRPr="009206F1" w:rsidRDefault="009206F1" w:rsidP="009206F1">
      <w:r>
        <w:t>For yderligere uddybning: Se patientforløbsaksen</w:t>
      </w:r>
    </w:p>
    <w:p w:rsidR="009206F1" w:rsidRDefault="009206F1"/>
    <w:sectPr w:rsidR="009206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42A9B"/>
    <w:multiLevelType w:val="hybridMultilevel"/>
    <w:tmpl w:val="60CE3BAA"/>
    <w:lvl w:ilvl="0" w:tplc="784A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C2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66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C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4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41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1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6"/>
    <w:rsid w:val="009206F1"/>
    <w:rsid w:val="00B07B10"/>
    <w:rsid w:val="00E34AD6"/>
    <w:rsid w:val="00F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219"/>
  <w15:chartTrackingRefBased/>
  <w15:docId w15:val="{919C975A-1A54-4AD0-9402-F1D30BD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70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606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891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92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562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11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757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685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538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842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6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010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897</Characters>
  <Application>Microsoft Office Word</Application>
  <DocSecurity>0</DocSecurity>
  <Lines>7</Lines>
  <Paragraphs>2</Paragraphs>
  <ScaleCrop>false</ScaleCrop>
  <Company>Region Syddanmark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Smedsgaard Jensen</dc:creator>
  <cp:keywords/>
  <dc:description/>
  <cp:lastModifiedBy>Camilla Smedsgaard Jensen</cp:lastModifiedBy>
  <cp:revision>2</cp:revision>
  <dcterms:created xsi:type="dcterms:W3CDTF">2024-06-18T06:32:00Z</dcterms:created>
  <dcterms:modified xsi:type="dcterms:W3CDTF">2024-06-18T07:17:00Z</dcterms:modified>
</cp:coreProperties>
</file>